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2" w:rsidRPr="00672D9E" w:rsidRDefault="003B7872"/>
    <w:p w:rsidR="00B34511" w:rsidRDefault="00B34511" w:rsidP="00A31D9D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B345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Име на интервенция: </w:t>
      </w:r>
      <w:r w:rsidR="00A31D9D" w:rsidRPr="00A54545">
        <w:rPr>
          <w:rFonts w:ascii="Times New Roman" w:hAnsi="Times New Roman" w:cs="Times New Roman"/>
          <w:b/>
          <w:bCs/>
          <w:noProof/>
          <w:sz w:val="28"/>
          <w:szCs w:val="28"/>
        </w:rPr>
        <w:t>Обвързано с производството подпомагане на доходите за зеленчуци</w:t>
      </w:r>
      <w:r w:rsidR="00A31D9D" w:rsidRPr="00A54545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 xml:space="preserve"> </w:t>
      </w:r>
      <w:r w:rsidR="00A31D9D" w:rsidRPr="00A54545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(домати, краставици, корнишони и патладжани) </w:t>
      </w:r>
    </w:p>
    <w:p w:rsidR="0068402A" w:rsidRPr="00A31D9D" w:rsidRDefault="0068402A" w:rsidP="0068402A">
      <w:pPr>
        <w:pStyle w:val="ListParagraph"/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F83493">
        <w:rPr>
          <w:rFonts w:ascii="Times New Roman" w:hAnsi="Times New Roman" w:cs="Times New Roman"/>
          <w:b/>
          <w:bCs/>
          <w:noProof/>
          <w:sz w:val="28"/>
          <w:szCs w:val="28"/>
        </w:rPr>
        <w:t>Обвързано с производството подпомагане на доходите за зеленчуци (пипер)</w:t>
      </w:r>
    </w:p>
    <w:p w:rsidR="00BBD1EB" w:rsidRDefault="00BBD1EB"/>
    <w:tbl>
      <w:tblPr>
        <w:tblStyle w:val="TableGrid"/>
        <w:tblW w:w="1360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7348"/>
        <w:gridCol w:w="1275"/>
        <w:gridCol w:w="3284"/>
      </w:tblGrid>
      <w:tr w:rsidR="00B34511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B34511" w:rsidRPr="00D11298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се/</w:t>
            </w:r>
            <w:r w:rsidRPr="00B34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D56B86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D56B86" w:rsidRPr="0032348E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D56B86" w:rsidRPr="0032348E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D56B86" w:rsidRPr="0032348E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D56B86" w:rsidRDefault="00D56B86" w:rsidP="00754E1B">
            <w:pPr>
              <w:jc w:val="both"/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</w:pPr>
            <w:r w:rsidRPr="001C5928">
              <w:rPr>
                <w:rFonts w:ascii="Times New Roman" w:hAnsi="Times New Roman" w:cs="Times New Roman"/>
              </w:rPr>
              <w:t>В години с неблагоприятни климатични условия има производители с част</w:t>
            </w:r>
            <w:r w:rsidR="00311C85">
              <w:rPr>
                <w:rFonts w:ascii="Times New Roman" w:hAnsi="Times New Roman" w:cs="Times New Roman"/>
              </w:rPr>
              <w:t>ично пропаднали площи, на които</w:t>
            </w:r>
            <w:r w:rsidRPr="001C5928">
              <w:rPr>
                <w:rFonts w:ascii="Times New Roman" w:hAnsi="Times New Roman" w:cs="Times New Roman"/>
              </w:rPr>
              <w:t xml:space="preserve"> е много трудно да си докажат добивите п</w:t>
            </w:r>
            <w:r>
              <w:rPr>
                <w:rFonts w:ascii="Times New Roman" w:hAnsi="Times New Roman" w:cs="Times New Roman"/>
              </w:rPr>
              <w:t>о обвързана подкрепа. Предложението е</w:t>
            </w:r>
            <w:r w:rsidRPr="001C5928">
              <w:rPr>
                <w:rFonts w:ascii="Times New Roman" w:hAnsi="Times New Roman" w:cs="Times New Roman"/>
              </w:rPr>
              <w:t xml:space="preserve"> с протоколи за частично пропаднали площи над 50% до 99% </w:t>
            </w:r>
            <w:r>
              <w:rPr>
                <w:rFonts w:ascii="Times New Roman" w:hAnsi="Times New Roman" w:cs="Times New Roman"/>
              </w:rPr>
              <w:t>(</w:t>
            </w:r>
            <w:r w:rsidRPr="00D56B86">
              <w:rPr>
                <w:rFonts w:ascii="Times New Roman" w:hAnsi="Times New Roman" w:cs="Times New Roman"/>
              </w:rPr>
              <w:t>смята</w:t>
            </w:r>
            <w:r>
              <w:rPr>
                <w:rFonts w:ascii="Times New Roman" w:hAnsi="Times New Roman" w:cs="Times New Roman"/>
              </w:rPr>
              <w:t xml:space="preserve"> се</w:t>
            </w:r>
            <w:r w:rsidRPr="00D56B86">
              <w:rPr>
                <w:rFonts w:ascii="Times New Roman" w:hAnsi="Times New Roman" w:cs="Times New Roman"/>
              </w:rPr>
              <w:t>, че в рамките до 50 % пропаднала площ производителя</w:t>
            </w:r>
            <w:r>
              <w:rPr>
                <w:rFonts w:ascii="Times New Roman" w:hAnsi="Times New Roman" w:cs="Times New Roman"/>
              </w:rPr>
              <w:t>т ще може да</w:t>
            </w:r>
            <w:r w:rsidRPr="00D56B86">
              <w:rPr>
                <w:rFonts w:ascii="Times New Roman" w:hAnsi="Times New Roman" w:cs="Times New Roman"/>
              </w:rPr>
              <w:t xml:space="preserve"> реализира пълния добив и да си получи пълния размер на обвързана подкрепа</w:t>
            </w:r>
            <w:r>
              <w:rPr>
                <w:rFonts w:ascii="Times New Roman" w:hAnsi="Times New Roman" w:cs="Times New Roman"/>
              </w:rPr>
              <w:t>)</w:t>
            </w:r>
            <w:r w:rsidRPr="001C5928">
              <w:rPr>
                <w:rFonts w:ascii="Times New Roman" w:hAnsi="Times New Roman" w:cs="Times New Roman"/>
              </w:rPr>
              <w:t xml:space="preserve"> да се доказват добиви пропорционални на частта на пропаднали площи, за които </w:t>
            </w:r>
            <w:r>
              <w:rPr>
                <w:rFonts w:ascii="Times New Roman" w:hAnsi="Times New Roman" w:cs="Times New Roman"/>
              </w:rPr>
              <w:t xml:space="preserve">обаче </w:t>
            </w:r>
            <w:r w:rsidRPr="001C5928">
              <w:rPr>
                <w:rFonts w:ascii="Times New Roman" w:hAnsi="Times New Roman" w:cs="Times New Roman"/>
              </w:rPr>
              <w:t>да се получи пълния</w:t>
            </w:r>
            <w:r>
              <w:rPr>
                <w:rFonts w:ascii="Times New Roman" w:hAnsi="Times New Roman" w:cs="Times New Roman"/>
              </w:rPr>
              <w:t>т</w:t>
            </w:r>
            <w:r w:rsidRPr="001C5928">
              <w:rPr>
                <w:rFonts w:ascii="Times New Roman" w:hAnsi="Times New Roman" w:cs="Times New Roman"/>
              </w:rPr>
              <w:t xml:space="preserve"> размер на обвързаната подкрепа</w:t>
            </w:r>
            <w:r w:rsidR="005E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E16F9" w:rsidRPr="005E16F9">
              <w:rPr>
                <w:rFonts w:ascii="Times New Roman" w:hAnsi="Times New Roman" w:cs="Times New Roman"/>
              </w:rPr>
              <w:t>обвързана подкрепа за цялата заявена площ.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D56B86" w:rsidRDefault="00A3020D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D56B86" w:rsidRDefault="005E16F9" w:rsidP="0087502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З</w:t>
            </w:r>
            <w:r w:rsidRPr="00AB1863">
              <w:rPr>
                <w:rFonts w:ascii="Times New Roman" w:eastAsia="Calibri" w:hAnsi="Times New Roman" w:cs="Times New Roman"/>
                <w:b/>
                <w:color w:val="000000"/>
              </w:rPr>
              <w:t xml:space="preserve">а пропадналите площи е предвидено да се получава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съответна </w:t>
            </w:r>
            <w:r w:rsidRPr="00AB1863">
              <w:rPr>
                <w:rFonts w:ascii="Times New Roman" w:eastAsia="Calibri" w:hAnsi="Times New Roman" w:cs="Times New Roman"/>
                <w:b/>
                <w:color w:val="000000"/>
              </w:rPr>
              <w:t>държавна помощ.</w:t>
            </w:r>
          </w:p>
        </w:tc>
      </w:tr>
      <w:tr w:rsidR="00034EC7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034EC7" w:rsidRDefault="00034EC7" w:rsidP="00034E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името на г-жа Мариана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Милтенова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Национално сдружение на градинарите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034EC7" w:rsidRPr="00034EC7" w:rsidRDefault="00034EC7" w:rsidP="00034EC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>зискване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то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за зад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ължително напояване на зеленчуци,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за да бъд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ат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допустим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по с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хемата за обвързано подпомагане, 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ще доведе до конфликти, защото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стои въпросът колко е законен водоизточникът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>, който ще осигурява напояването и при поло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жение, че голяма част от зеленчуко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>производители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те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не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са могли да 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финансират по някакъв начин за създаване на съвременно поливане, това би ги лишило и от възможността за обвързано подпомагане или би ги довело до други крайности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при 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>отглеждане на насаждения и на зеленчукови градини, ко</w:t>
            </w:r>
            <w:r w:rsidR="00311C85">
              <w:rPr>
                <w:rFonts w:ascii="Times New Roman" w:eastAsia="Calibri" w:hAnsi="Times New Roman" w:cs="Times New Roman"/>
                <w:sz w:val="23"/>
                <w:szCs w:val="23"/>
              </w:rPr>
              <w:t>ито не са в най-добрите почвено-</w:t>
            </w:r>
            <w:r w:rsidRPr="00034EC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климатични условия за това отглеждане. </w:t>
            </w:r>
            <w:r>
              <w:rPr>
                <w:rFonts w:ascii="Times New Roman" w:eastAsia="Calibri" w:hAnsi="Times New Roman"/>
                <w:sz w:val="23"/>
                <w:szCs w:val="23"/>
              </w:rPr>
              <w:t>И</w:t>
            </w:r>
            <w:r w:rsidRPr="00034EC7">
              <w:rPr>
                <w:rFonts w:ascii="Times New Roman" w:eastAsia="Calibri" w:hAnsi="Times New Roman"/>
                <w:sz w:val="23"/>
                <w:szCs w:val="23"/>
              </w:rPr>
              <w:t xml:space="preserve">зискване за задължително напояване не би било добре да се включи като условие за подпомагане, защото ще доведе до </w:t>
            </w:r>
            <w:r w:rsidRPr="00034EC7">
              <w:rPr>
                <w:rFonts w:ascii="Times New Roman" w:eastAsia="Calibri" w:hAnsi="Times New Roman"/>
                <w:sz w:val="23"/>
                <w:szCs w:val="23"/>
              </w:rPr>
              <w:lastRenderedPageBreak/>
              <w:t xml:space="preserve">изкривяване и до невъзможност за доказване на това подпомагане. 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34EC7" w:rsidRDefault="00130A55" w:rsidP="00034EC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034EC7" w:rsidRDefault="00130A55" w:rsidP="00187FC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Отглеждането на културите, включени в </w:t>
            </w:r>
            <w:r w:rsidR="00187FCA">
              <w:rPr>
                <w:rFonts w:ascii="Times New Roman" w:eastAsia="Calibri" w:hAnsi="Times New Roman" w:cs="Times New Roman"/>
                <w:b/>
                <w:color w:val="000000"/>
              </w:rPr>
              <w:t xml:space="preserve">интервенциите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за обвързано с производството подпомагане, за които се предвижда това изискване </w:t>
            </w:r>
            <w:r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домати, краставици,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</w:rPr>
              <w:t>корнишони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</w:rPr>
              <w:t>, патладжан и пипер</w:t>
            </w:r>
            <w:r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)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е пряко свързано с необходимостта от напояване за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</w:rPr>
              <w:t>п</w:t>
            </w:r>
            <w:r w:rsidR="00187FCA">
              <w:rPr>
                <w:rFonts w:ascii="Times New Roman" w:eastAsia="Calibri" w:hAnsi="Times New Roman" w:cs="Times New Roman"/>
                <w:b/>
                <w:color w:val="000000"/>
              </w:rPr>
              <w:t>олучиване</w:t>
            </w:r>
            <w:proofErr w:type="spellEnd"/>
            <w:r w:rsidR="00187FCA">
              <w:rPr>
                <w:rFonts w:ascii="Times New Roman" w:eastAsia="Calibri" w:hAnsi="Times New Roman" w:cs="Times New Roman"/>
                <w:b/>
                <w:color w:val="000000"/>
              </w:rPr>
              <w:t xml:space="preserve"> на </w:t>
            </w:r>
            <w:r w:rsidR="00187FCA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 xml:space="preserve">конкурентни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добиви</w:t>
            </w:r>
            <w:r w:rsidR="00187FCA">
              <w:rPr>
                <w:rFonts w:ascii="Times New Roman" w:eastAsia="Calibri" w:hAnsi="Times New Roman" w:cs="Times New Roman"/>
                <w:b/>
                <w:color w:val="000000"/>
              </w:rPr>
              <w:t>.</w:t>
            </w:r>
            <w:bookmarkStart w:id="0" w:name="_GoBack"/>
            <w:bookmarkEnd w:id="0"/>
          </w:p>
        </w:tc>
      </w:tr>
      <w:tr w:rsidR="00034EC7" w:rsidRPr="002954C9" w:rsidTr="00B34511">
        <w:tc>
          <w:tcPr>
            <w:tcW w:w="13608" w:type="dxa"/>
            <w:gridSpan w:val="4"/>
            <w:shd w:val="clear" w:color="auto" w:fill="C6D9F1" w:themeFill="text2" w:themeFillTint="33"/>
            <w:vAlign w:val="center"/>
          </w:tcPr>
          <w:p w:rsidR="00034EC7" w:rsidRPr="006821FA" w:rsidRDefault="00034EC7" w:rsidP="00034E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5A8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ОБЩИ КОМЕНТАРИ</w:t>
            </w:r>
          </w:p>
        </w:tc>
      </w:tr>
      <w:tr w:rsidR="00034EC7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034EC7" w:rsidRPr="0056348A" w:rsidRDefault="0056348A" w:rsidP="00034E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Божидар Петков – Българска асоциация 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ягодоплодните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D948DE" w:rsidRDefault="00D948DE" w:rsidP="00D948D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47FBC">
              <w:rPr>
                <w:rFonts w:ascii="Times New Roman" w:eastAsia="Calibri" w:hAnsi="Times New Roman" w:cs="Times New Roman"/>
                <w:color w:val="000000"/>
              </w:rPr>
              <w:t xml:space="preserve">Да се облекчат фермерите </w:t>
            </w:r>
            <w:r w:rsidR="00311C85">
              <w:rPr>
                <w:rFonts w:ascii="Times New Roman" w:eastAsia="Calibri" w:hAnsi="Times New Roman" w:cs="Times New Roman"/>
                <w:color w:val="000000"/>
              </w:rPr>
              <w:t xml:space="preserve">със собствени водоизточници </w:t>
            </w:r>
            <w:r w:rsidRPr="00347FBC">
              <w:rPr>
                <w:rFonts w:ascii="Times New Roman" w:eastAsia="Calibri" w:hAnsi="Times New Roman" w:cs="Times New Roman"/>
                <w:color w:val="000000"/>
              </w:rPr>
              <w:t xml:space="preserve">по отношение на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разходите за лабораторни анализи на водите, изискуеми и </w:t>
            </w:r>
            <w:r w:rsidRPr="00347FBC">
              <w:rPr>
                <w:rFonts w:ascii="Times New Roman" w:eastAsia="Calibri" w:hAnsi="Times New Roman" w:cs="Times New Roman"/>
                <w:color w:val="000000"/>
              </w:rPr>
              <w:t>извършван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и на годишна база, като </w:t>
            </w:r>
            <w:r w:rsidRPr="00347FBC">
              <w:rPr>
                <w:rFonts w:ascii="Times New Roman" w:eastAsia="Calibri" w:hAnsi="Times New Roman" w:cs="Times New Roman"/>
                <w:color w:val="000000"/>
              </w:rPr>
              <w:t>се извърш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ват в лаборатории на БАБХ или </w:t>
            </w:r>
            <w:r w:rsidRPr="00347FBC">
              <w:rPr>
                <w:rFonts w:ascii="Times New Roman" w:eastAsia="Calibri" w:hAnsi="Times New Roman" w:cs="Times New Roman"/>
                <w:color w:val="000000"/>
              </w:rPr>
              <w:t>се предвиди съответна държавна помощ.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(отново във връзка със законното ползване на водоизточниците).</w:t>
            </w:r>
          </w:p>
          <w:p w:rsidR="00034EC7" w:rsidRPr="00034EC7" w:rsidRDefault="00034EC7" w:rsidP="00034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34EC7" w:rsidRDefault="00130A55" w:rsidP="00034EC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Няма отношение към интервенциите 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8E62B6" w:rsidRPr="0056348A" w:rsidRDefault="008E62B6" w:rsidP="00034E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034EC7" w:rsidRPr="009C331D" w:rsidTr="00B34511">
        <w:tc>
          <w:tcPr>
            <w:tcW w:w="1701" w:type="dxa"/>
            <w:shd w:val="clear" w:color="auto" w:fill="FFFFFF" w:themeFill="background1"/>
            <w:vAlign w:val="center"/>
          </w:tcPr>
          <w:p w:rsidR="00034EC7" w:rsidRPr="00147E0C" w:rsidRDefault="00E8102A" w:rsidP="00E81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Ирина Матеева – Българско дружество за защита на птиците </w:t>
            </w:r>
            <w:r w:rsidR="00034EC7" w:rsidRPr="00147E0C">
              <w:rPr>
                <w:rFonts w:ascii="Times New Roman" w:hAnsi="Times New Roman" w:cs="Times New Roman"/>
                <w:b/>
                <w:sz w:val="20"/>
                <w:szCs w:val="20"/>
              </w:rPr>
              <w:t>по време на ТРГ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034EC7" w:rsidRPr="006669DE" w:rsidRDefault="00034EC7" w:rsidP="00311C85">
            <w:pPr>
              <w:pStyle w:val="BodyText"/>
              <w:jc w:val="both"/>
              <w:rPr>
                <w:rFonts w:eastAsia="Calibri"/>
                <w:lang w:val="bg-BG"/>
              </w:rPr>
            </w:pPr>
            <w:r w:rsidRPr="00D84EB6">
              <w:rPr>
                <w:rFonts w:eastAsia="Calibri"/>
                <w:color w:val="000000"/>
                <w:sz w:val="22"/>
                <w:szCs w:val="22"/>
                <w:lang w:val="bg-BG"/>
              </w:rPr>
              <w:t>По отношение на напояването не трябва да забравяме и трябва да си даваме сметка, че всъщност водните ресурси не са неограничени и част от условията, които трябва да залегнат принципно са, че всъщност одобряването на такива проекти трябва да бъде обвързано и с възможностите за ползване на водите, в смисъл да не се компрометира това, че няма вода или при по-сухи райони да се използват по-сухоустойчиви видове, защото в условията на климатични промени и засушаване на климата да се изразходват все повече и повече количества водни за напояване няма да е рентабилно за земеделието и за отглеждането на тези култури, тоест трябва да се</w:t>
            </w:r>
            <w:r w:rsidR="00311C85">
              <w:rPr>
                <w:rFonts w:eastAsia="Calibri"/>
                <w:color w:val="000000"/>
                <w:sz w:val="22"/>
                <w:szCs w:val="22"/>
                <w:lang w:val="bg-BG"/>
              </w:rPr>
              <w:t xml:space="preserve"> обвърже като условие това </w:t>
            </w:r>
            <w:r w:rsidRPr="00D84EB6">
              <w:rPr>
                <w:rFonts w:eastAsia="Calibri"/>
                <w:color w:val="000000"/>
                <w:sz w:val="22"/>
                <w:szCs w:val="22"/>
                <w:lang w:val="bg-BG"/>
              </w:rPr>
              <w:t>отглежда</w:t>
            </w:r>
            <w:r w:rsidR="00311C85">
              <w:rPr>
                <w:rFonts w:eastAsia="Calibri"/>
                <w:color w:val="000000"/>
                <w:sz w:val="22"/>
                <w:szCs w:val="22"/>
                <w:lang w:val="bg-BG"/>
              </w:rPr>
              <w:t xml:space="preserve">нето на дадена </w:t>
            </w:r>
            <w:r w:rsidRPr="00D84EB6">
              <w:rPr>
                <w:rFonts w:eastAsia="Calibri"/>
                <w:color w:val="000000"/>
                <w:sz w:val="22"/>
                <w:szCs w:val="22"/>
                <w:lang w:val="bg-BG"/>
              </w:rPr>
              <w:t xml:space="preserve">култура </w:t>
            </w:r>
            <w:r w:rsidR="00311C85">
              <w:rPr>
                <w:rFonts w:eastAsia="Calibri"/>
                <w:color w:val="000000"/>
                <w:sz w:val="22"/>
                <w:szCs w:val="22"/>
                <w:lang w:val="bg-BG"/>
              </w:rPr>
              <w:t xml:space="preserve">да е съобразено </w:t>
            </w:r>
            <w:r w:rsidRPr="00D84EB6">
              <w:rPr>
                <w:rFonts w:eastAsia="Calibri"/>
                <w:color w:val="000000"/>
                <w:sz w:val="22"/>
                <w:szCs w:val="22"/>
                <w:lang w:val="bg-BG"/>
              </w:rPr>
              <w:t>с</w:t>
            </w:r>
            <w:r w:rsidR="00311C85">
              <w:rPr>
                <w:rFonts w:eastAsia="Calibri"/>
                <w:color w:val="000000"/>
                <w:sz w:val="22"/>
                <w:szCs w:val="22"/>
                <w:lang w:val="bg-BG"/>
              </w:rPr>
              <w:t xml:space="preserve"> климатичните възможности</w:t>
            </w:r>
            <w:r w:rsidRPr="00D84EB6">
              <w:rPr>
                <w:rFonts w:eastAsia="Calibri"/>
                <w:color w:val="000000"/>
                <w:sz w:val="22"/>
                <w:szCs w:val="22"/>
                <w:lang w:val="bg-BG"/>
              </w:rPr>
              <w:t>, за да се разчита на напояване</w:t>
            </w:r>
            <w:r w:rsidR="00311C85">
              <w:rPr>
                <w:rFonts w:eastAsia="Calibri"/>
                <w:color w:val="000000"/>
                <w:sz w:val="22"/>
                <w:szCs w:val="22"/>
                <w:lang w:val="bg-BG"/>
              </w:rPr>
              <w:t xml:space="preserve"> образно казано минимално или </w:t>
            </w:r>
            <w:r w:rsidRPr="00D84EB6">
              <w:rPr>
                <w:rFonts w:eastAsia="Calibri"/>
                <w:color w:val="000000"/>
                <w:sz w:val="22"/>
                <w:szCs w:val="22"/>
                <w:lang w:val="bg-BG"/>
              </w:rPr>
              <w:t>колкото се може по-малко.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34EC7" w:rsidRPr="00130A55" w:rsidRDefault="00130A55" w:rsidP="00034EC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0A5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Няма отношение към интервенциите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034EC7" w:rsidRPr="009C331D" w:rsidRDefault="00034EC7" w:rsidP="00034EC7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</w:tbl>
    <w:p w:rsidR="00BC54C6" w:rsidRDefault="00BC54C6">
      <w:pPr>
        <w:rPr>
          <w:rFonts w:ascii="Times New Roman" w:eastAsia="Calibri" w:hAnsi="Times New Roman" w:cs="Times New Roman"/>
          <w:sz w:val="23"/>
          <w:szCs w:val="23"/>
        </w:rPr>
      </w:pPr>
    </w:p>
    <w:p w:rsidR="001953E1" w:rsidRPr="001953E1" w:rsidRDefault="001953E1" w:rsidP="001953E1">
      <w:pPr>
        <w:rPr>
          <w:rFonts w:ascii="Times New Roman" w:hAnsi="Times New Roman" w:cs="Times New Roman"/>
        </w:rPr>
      </w:pPr>
      <w:r w:rsidRPr="001953E1">
        <w:rPr>
          <w:rFonts w:ascii="Times New Roman" w:hAnsi="Times New Roman" w:cs="Times New Roman"/>
          <w:lang w:val="en-US"/>
        </w:rPr>
        <w:t>*</w:t>
      </w:r>
      <w:r w:rsidRPr="001953E1">
        <w:rPr>
          <w:rFonts w:ascii="Times New Roman" w:hAnsi="Times New Roman" w:cs="Times New Roman"/>
        </w:rPr>
        <w:t xml:space="preserve">Предложението за получаване на пълния заявен размер на обвързано с </w:t>
      </w:r>
      <w:proofErr w:type="spellStart"/>
      <w:r w:rsidRPr="001953E1">
        <w:rPr>
          <w:rFonts w:ascii="Times New Roman" w:hAnsi="Times New Roman" w:cs="Times New Roman"/>
        </w:rPr>
        <w:t>производсвото</w:t>
      </w:r>
      <w:proofErr w:type="spellEnd"/>
      <w:r w:rsidRPr="001953E1">
        <w:rPr>
          <w:rFonts w:ascii="Times New Roman" w:hAnsi="Times New Roman" w:cs="Times New Roman"/>
        </w:rPr>
        <w:t xml:space="preserve"> подпомагане </w:t>
      </w:r>
      <w:r w:rsidR="005C5D13">
        <w:rPr>
          <w:rFonts w:ascii="Times New Roman" w:hAnsi="Times New Roman" w:cs="Times New Roman"/>
        </w:rPr>
        <w:t xml:space="preserve">на доходите </w:t>
      </w:r>
      <w:r w:rsidRPr="001953E1">
        <w:rPr>
          <w:rFonts w:ascii="Times New Roman" w:hAnsi="Times New Roman" w:cs="Times New Roman"/>
        </w:rPr>
        <w:t>при пропаднали площи над 50% важи за всички интервенции за плодове и зеленчуци полско производство, за които се изисква доказване на добив.</w:t>
      </w:r>
    </w:p>
    <w:p w:rsidR="001953E1" w:rsidRPr="009C331D" w:rsidRDefault="001953E1">
      <w:pPr>
        <w:rPr>
          <w:rFonts w:ascii="Times New Roman" w:eastAsia="Calibri" w:hAnsi="Times New Roman" w:cs="Times New Roman"/>
          <w:sz w:val="23"/>
          <w:szCs w:val="23"/>
        </w:rPr>
      </w:pPr>
    </w:p>
    <w:sectPr w:rsidR="001953E1" w:rsidRPr="009C331D" w:rsidSect="00F719C3">
      <w:footerReference w:type="default" r:id="rId9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29" w:rsidRDefault="000E4329" w:rsidP="00B23128">
      <w:pPr>
        <w:spacing w:after="0" w:line="240" w:lineRule="auto"/>
      </w:pPr>
      <w:r>
        <w:separator/>
      </w:r>
    </w:p>
  </w:endnote>
  <w:endnote w:type="continuationSeparator" w:id="0">
    <w:p w:rsidR="000E4329" w:rsidRDefault="000E4329" w:rsidP="00B23128">
      <w:pPr>
        <w:spacing w:after="0" w:line="240" w:lineRule="auto"/>
      </w:pPr>
      <w:r>
        <w:continuationSeparator/>
      </w:r>
    </w:p>
  </w:endnote>
  <w:endnote w:type="continuationNotice" w:id="1">
    <w:p w:rsidR="000E4329" w:rsidRDefault="000E43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8DE" w:rsidRDefault="00D948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F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48DE" w:rsidRDefault="00D948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29" w:rsidRDefault="000E4329" w:rsidP="00B23128">
      <w:pPr>
        <w:spacing w:after="0" w:line="240" w:lineRule="auto"/>
      </w:pPr>
      <w:r>
        <w:separator/>
      </w:r>
    </w:p>
  </w:footnote>
  <w:footnote w:type="continuationSeparator" w:id="0">
    <w:p w:rsidR="000E4329" w:rsidRDefault="000E4329" w:rsidP="00B23128">
      <w:pPr>
        <w:spacing w:after="0" w:line="240" w:lineRule="auto"/>
      </w:pPr>
      <w:r>
        <w:continuationSeparator/>
      </w:r>
    </w:p>
  </w:footnote>
  <w:footnote w:type="continuationNotice" w:id="1">
    <w:p w:rsidR="000E4329" w:rsidRDefault="000E43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8"/>
  </w:num>
  <w:num w:numId="5">
    <w:abstractNumId w:val="23"/>
  </w:num>
  <w:num w:numId="6">
    <w:abstractNumId w:val="5"/>
  </w:num>
  <w:num w:numId="7">
    <w:abstractNumId w:val="8"/>
  </w:num>
  <w:num w:numId="8">
    <w:abstractNumId w:val="1"/>
  </w:num>
  <w:num w:numId="9">
    <w:abstractNumId w:val="22"/>
  </w:num>
  <w:num w:numId="10">
    <w:abstractNumId w:val="21"/>
  </w:num>
  <w:num w:numId="11">
    <w:abstractNumId w:val="12"/>
  </w:num>
  <w:num w:numId="12">
    <w:abstractNumId w:val="15"/>
  </w:num>
  <w:num w:numId="13">
    <w:abstractNumId w:val="4"/>
  </w:num>
  <w:num w:numId="14">
    <w:abstractNumId w:val="27"/>
  </w:num>
  <w:num w:numId="15">
    <w:abstractNumId w:val="13"/>
  </w:num>
  <w:num w:numId="16">
    <w:abstractNumId w:val="25"/>
  </w:num>
  <w:num w:numId="17">
    <w:abstractNumId w:val="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9"/>
  </w:num>
  <w:num w:numId="22">
    <w:abstractNumId w:val="0"/>
  </w:num>
  <w:num w:numId="23">
    <w:abstractNumId w:val="2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2CF9"/>
    <w:rsid w:val="00004402"/>
    <w:rsid w:val="0000455D"/>
    <w:rsid w:val="000148FE"/>
    <w:rsid w:val="0001701B"/>
    <w:rsid w:val="000317E9"/>
    <w:rsid w:val="00034EC7"/>
    <w:rsid w:val="00041644"/>
    <w:rsid w:val="000417DF"/>
    <w:rsid w:val="00047A0B"/>
    <w:rsid w:val="00052361"/>
    <w:rsid w:val="00053D2B"/>
    <w:rsid w:val="00057AA3"/>
    <w:rsid w:val="000636A7"/>
    <w:rsid w:val="00083782"/>
    <w:rsid w:val="00093FEA"/>
    <w:rsid w:val="000A1910"/>
    <w:rsid w:val="000B0613"/>
    <w:rsid w:val="000B07B7"/>
    <w:rsid w:val="000B7918"/>
    <w:rsid w:val="000C0BB6"/>
    <w:rsid w:val="000E4329"/>
    <w:rsid w:val="000E6455"/>
    <w:rsid w:val="000E7BE0"/>
    <w:rsid w:val="000F3934"/>
    <w:rsid w:val="000F643D"/>
    <w:rsid w:val="001103AA"/>
    <w:rsid w:val="00117F2F"/>
    <w:rsid w:val="00130A55"/>
    <w:rsid w:val="001414FF"/>
    <w:rsid w:val="00143D55"/>
    <w:rsid w:val="00143F0E"/>
    <w:rsid w:val="00147E0C"/>
    <w:rsid w:val="0015120D"/>
    <w:rsid w:val="00165485"/>
    <w:rsid w:val="001664A0"/>
    <w:rsid w:val="001673E1"/>
    <w:rsid w:val="00183233"/>
    <w:rsid w:val="00183B4A"/>
    <w:rsid w:val="00186BDC"/>
    <w:rsid w:val="00187FCA"/>
    <w:rsid w:val="00194321"/>
    <w:rsid w:val="00194E16"/>
    <w:rsid w:val="001953E1"/>
    <w:rsid w:val="001953E5"/>
    <w:rsid w:val="001A08BE"/>
    <w:rsid w:val="001B400B"/>
    <w:rsid w:val="001C5D04"/>
    <w:rsid w:val="001E7312"/>
    <w:rsid w:val="001E7468"/>
    <w:rsid w:val="00203906"/>
    <w:rsid w:val="00215306"/>
    <w:rsid w:val="00216A64"/>
    <w:rsid w:val="002306FE"/>
    <w:rsid w:val="00234BBE"/>
    <w:rsid w:val="0023676D"/>
    <w:rsid w:val="00260327"/>
    <w:rsid w:val="00260713"/>
    <w:rsid w:val="0027284B"/>
    <w:rsid w:val="00274E44"/>
    <w:rsid w:val="002807EB"/>
    <w:rsid w:val="002954C9"/>
    <w:rsid w:val="002A24B2"/>
    <w:rsid w:val="002A2723"/>
    <w:rsid w:val="002B327D"/>
    <w:rsid w:val="002B54CE"/>
    <w:rsid w:val="002C0214"/>
    <w:rsid w:val="002C0235"/>
    <w:rsid w:val="002D47D8"/>
    <w:rsid w:val="002E09D7"/>
    <w:rsid w:val="002E3F9B"/>
    <w:rsid w:val="002F5C49"/>
    <w:rsid w:val="00306DC4"/>
    <w:rsid w:val="00311C85"/>
    <w:rsid w:val="0032348E"/>
    <w:rsid w:val="00324228"/>
    <w:rsid w:val="00344D43"/>
    <w:rsid w:val="003469F0"/>
    <w:rsid w:val="003612A3"/>
    <w:rsid w:val="00365E3F"/>
    <w:rsid w:val="00370379"/>
    <w:rsid w:val="00374C53"/>
    <w:rsid w:val="00375340"/>
    <w:rsid w:val="003872F0"/>
    <w:rsid w:val="00397D80"/>
    <w:rsid w:val="003B3C87"/>
    <w:rsid w:val="003B4BA2"/>
    <w:rsid w:val="003B7872"/>
    <w:rsid w:val="003C142D"/>
    <w:rsid w:val="003D2DCE"/>
    <w:rsid w:val="003E4263"/>
    <w:rsid w:val="003F2985"/>
    <w:rsid w:val="003F3E38"/>
    <w:rsid w:val="003F65CD"/>
    <w:rsid w:val="00403F6D"/>
    <w:rsid w:val="004251EF"/>
    <w:rsid w:val="00425A8F"/>
    <w:rsid w:val="00431C31"/>
    <w:rsid w:val="00436178"/>
    <w:rsid w:val="0043799E"/>
    <w:rsid w:val="004462AB"/>
    <w:rsid w:val="004545F9"/>
    <w:rsid w:val="00465EC5"/>
    <w:rsid w:val="00467870"/>
    <w:rsid w:val="00477B75"/>
    <w:rsid w:val="00477C0F"/>
    <w:rsid w:val="00492D59"/>
    <w:rsid w:val="004A7D7E"/>
    <w:rsid w:val="004B42C7"/>
    <w:rsid w:val="004C3E42"/>
    <w:rsid w:val="004D60E9"/>
    <w:rsid w:val="005010B4"/>
    <w:rsid w:val="00505221"/>
    <w:rsid w:val="00515A18"/>
    <w:rsid w:val="00520FC5"/>
    <w:rsid w:val="0052154C"/>
    <w:rsid w:val="00524576"/>
    <w:rsid w:val="00526DB8"/>
    <w:rsid w:val="00537605"/>
    <w:rsid w:val="00537F5E"/>
    <w:rsid w:val="00540021"/>
    <w:rsid w:val="00560406"/>
    <w:rsid w:val="0056348A"/>
    <w:rsid w:val="005714D2"/>
    <w:rsid w:val="0058058B"/>
    <w:rsid w:val="00580984"/>
    <w:rsid w:val="005A1258"/>
    <w:rsid w:val="005A12B1"/>
    <w:rsid w:val="005A42BF"/>
    <w:rsid w:val="005B53EA"/>
    <w:rsid w:val="005C57BA"/>
    <w:rsid w:val="005C5D13"/>
    <w:rsid w:val="005D41C6"/>
    <w:rsid w:val="005D647F"/>
    <w:rsid w:val="005E16F9"/>
    <w:rsid w:val="005E2E88"/>
    <w:rsid w:val="005E529F"/>
    <w:rsid w:val="005E5BD3"/>
    <w:rsid w:val="005F61DB"/>
    <w:rsid w:val="00605CAA"/>
    <w:rsid w:val="006303C5"/>
    <w:rsid w:val="00632B40"/>
    <w:rsid w:val="006409F3"/>
    <w:rsid w:val="006411EC"/>
    <w:rsid w:val="00653E81"/>
    <w:rsid w:val="0065709F"/>
    <w:rsid w:val="0066371B"/>
    <w:rsid w:val="006669DE"/>
    <w:rsid w:val="00672D9E"/>
    <w:rsid w:val="006741F2"/>
    <w:rsid w:val="00675278"/>
    <w:rsid w:val="00675ADB"/>
    <w:rsid w:val="006821FA"/>
    <w:rsid w:val="0068402A"/>
    <w:rsid w:val="00684FDA"/>
    <w:rsid w:val="006A1A8E"/>
    <w:rsid w:val="006A5788"/>
    <w:rsid w:val="006B0F53"/>
    <w:rsid w:val="006C766B"/>
    <w:rsid w:val="006D068D"/>
    <w:rsid w:val="006D3A5F"/>
    <w:rsid w:val="006D4EB6"/>
    <w:rsid w:val="006D550B"/>
    <w:rsid w:val="006D60C6"/>
    <w:rsid w:val="006D6119"/>
    <w:rsid w:val="006E1115"/>
    <w:rsid w:val="006F0498"/>
    <w:rsid w:val="00701976"/>
    <w:rsid w:val="00702255"/>
    <w:rsid w:val="00703152"/>
    <w:rsid w:val="007039E7"/>
    <w:rsid w:val="00704FE9"/>
    <w:rsid w:val="0071224D"/>
    <w:rsid w:val="00726308"/>
    <w:rsid w:val="0073413B"/>
    <w:rsid w:val="007359E5"/>
    <w:rsid w:val="007367BE"/>
    <w:rsid w:val="007419C7"/>
    <w:rsid w:val="00741D66"/>
    <w:rsid w:val="00754E1B"/>
    <w:rsid w:val="00765F35"/>
    <w:rsid w:val="00782420"/>
    <w:rsid w:val="00783063"/>
    <w:rsid w:val="0079115A"/>
    <w:rsid w:val="00793E71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2609"/>
    <w:rsid w:val="00826BF4"/>
    <w:rsid w:val="00832E31"/>
    <w:rsid w:val="00836ACC"/>
    <w:rsid w:val="00837A43"/>
    <w:rsid w:val="00844392"/>
    <w:rsid w:val="008445E1"/>
    <w:rsid w:val="008455D8"/>
    <w:rsid w:val="0085398C"/>
    <w:rsid w:val="00873170"/>
    <w:rsid w:val="0087502F"/>
    <w:rsid w:val="00886805"/>
    <w:rsid w:val="00891A84"/>
    <w:rsid w:val="00893095"/>
    <w:rsid w:val="008A19BB"/>
    <w:rsid w:val="008B2A57"/>
    <w:rsid w:val="008B7797"/>
    <w:rsid w:val="008C32A6"/>
    <w:rsid w:val="008E2052"/>
    <w:rsid w:val="008E62B6"/>
    <w:rsid w:val="00900BCC"/>
    <w:rsid w:val="00902F14"/>
    <w:rsid w:val="0091143E"/>
    <w:rsid w:val="00914EB1"/>
    <w:rsid w:val="009217FB"/>
    <w:rsid w:val="009314A1"/>
    <w:rsid w:val="00941BAF"/>
    <w:rsid w:val="00951A5C"/>
    <w:rsid w:val="00962691"/>
    <w:rsid w:val="00966DF2"/>
    <w:rsid w:val="0097717B"/>
    <w:rsid w:val="009A0521"/>
    <w:rsid w:val="009A32E1"/>
    <w:rsid w:val="009A5F10"/>
    <w:rsid w:val="009A6602"/>
    <w:rsid w:val="009C331D"/>
    <w:rsid w:val="009C7986"/>
    <w:rsid w:val="009D029E"/>
    <w:rsid w:val="009D1290"/>
    <w:rsid w:val="009D1BE1"/>
    <w:rsid w:val="009E4150"/>
    <w:rsid w:val="009F59ED"/>
    <w:rsid w:val="009F63A5"/>
    <w:rsid w:val="00A079DF"/>
    <w:rsid w:val="00A15913"/>
    <w:rsid w:val="00A215DC"/>
    <w:rsid w:val="00A25B7A"/>
    <w:rsid w:val="00A277B3"/>
    <w:rsid w:val="00A3020D"/>
    <w:rsid w:val="00A31D9D"/>
    <w:rsid w:val="00A32AD0"/>
    <w:rsid w:val="00A33CB0"/>
    <w:rsid w:val="00A44AC6"/>
    <w:rsid w:val="00A46B64"/>
    <w:rsid w:val="00A818CF"/>
    <w:rsid w:val="00A82E87"/>
    <w:rsid w:val="00A91861"/>
    <w:rsid w:val="00AA0A64"/>
    <w:rsid w:val="00AA3A63"/>
    <w:rsid w:val="00AB1551"/>
    <w:rsid w:val="00AB4297"/>
    <w:rsid w:val="00AB6AAD"/>
    <w:rsid w:val="00AC236A"/>
    <w:rsid w:val="00AD1FDD"/>
    <w:rsid w:val="00AE0310"/>
    <w:rsid w:val="00AE06C4"/>
    <w:rsid w:val="00AE1CF5"/>
    <w:rsid w:val="00AE5FE5"/>
    <w:rsid w:val="00AF0676"/>
    <w:rsid w:val="00AF226D"/>
    <w:rsid w:val="00B14838"/>
    <w:rsid w:val="00B23128"/>
    <w:rsid w:val="00B34511"/>
    <w:rsid w:val="00B34DBE"/>
    <w:rsid w:val="00B44AAB"/>
    <w:rsid w:val="00B53CF5"/>
    <w:rsid w:val="00B616BB"/>
    <w:rsid w:val="00B6344A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D1EB"/>
    <w:rsid w:val="00BC54C6"/>
    <w:rsid w:val="00BC6DCB"/>
    <w:rsid w:val="00BF2ABB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3939"/>
    <w:rsid w:val="00C5419C"/>
    <w:rsid w:val="00C642D5"/>
    <w:rsid w:val="00C71F06"/>
    <w:rsid w:val="00C75039"/>
    <w:rsid w:val="00C75263"/>
    <w:rsid w:val="00C800EA"/>
    <w:rsid w:val="00C812E7"/>
    <w:rsid w:val="00C85697"/>
    <w:rsid w:val="00C877FC"/>
    <w:rsid w:val="00C90DB5"/>
    <w:rsid w:val="00C92BA5"/>
    <w:rsid w:val="00C9466D"/>
    <w:rsid w:val="00C954D5"/>
    <w:rsid w:val="00CA6221"/>
    <w:rsid w:val="00CB4DC8"/>
    <w:rsid w:val="00CC3531"/>
    <w:rsid w:val="00CC373D"/>
    <w:rsid w:val="00CC4713"/>
    <w:rsid w:val="00CC5141"/>
    <w:rsid w:val="00CC65F7"/>
    <w:rsid w:val="00CE3828"/>
    <w:rsid w:val="00D03CE7"/>
    <w:rsid w:val="00D0470E"/>
    <w:rsid w:val="00D07090"/>
    <w:rsid w:val="00D11298"/>
    <w:rsid w:val="00D13D0A"/>
    <w:rsid w:val="00D15877"/>
    <w:rsid w:val="00D21B7C"/>
    <w:rsid w:val="00D24ACD"/>
    <w:rsid w:val="00D336CD"/>
    <w:rsid w:val="00D34329"/>
    <w:rsid w:val="00D36456"/>
    <w:rsid w:val="00D45F39"/>
    <w:rsid w:val="00D56B86"/>
    <w:rsid w:val="00D7105F"/>
    <w:rsid w:val="00D740A2"/>
    <w:rsid w:val="00D76BA2"/>
    <w:rsid w:val="00D8073C"/>
    <w:rsid w:val="00D80A7A"/>
    <w:rsid w:val="00D81187"/>
    <w:rsid w:val="00D8166C"/>
    <w:rsid w:val="00D84EB6"/>
    <w:rsid w:val="00D876DC"/>
    <w:rsid w:val="00D9270C"/>
    <w:rsid w:val="00D948DE"/>
    <w:rsid w:val="00D9655D"/>
    <w:rsid w:val="00DA1919"/>
    <w:rsid w:val="00DC3D72"/>
    <w:rsid w:val="00E00629"/>
    <w:rsid w:val="00E03A5A"/>
    <w:rsid w:val="00E1483D"/>
    <w:rsid w:val="00E36A1D"/>
    <w:rsid w:val="00E45FDE"/>
    <w:rsid w:val="00E4664F"/>
    <w:rsid w:val="00E6578A"/>
    <w:rsid w:val="00E7517B"/>
    <w:rsid w:val="00E75535"/>
    <w:rsid w:val="00E8102A"/>
    <w:rsid w:val="00E82134"/>
    <w:rsid w:val="00E86655"/>
    <w:rsid w:val="00EA184E"/>
    <w:rsid w:val="00EB069E"/>
    <w:rsid w:val="00EB0CB0"/>
    <w:rsid w:val="00EB2127"/>
    <w:rsid w:val="00EF2A27"/>
    <w:rsid w:val="00EF33D7"/>
    <w:rsid w:val="00F00636"/>
    <w:rsid w:val="00F017D6"/>
    <w:rsid w:val="00F01C8A"/>
    <w:rsid w:val="00F0290E"/>
    <w:rsid w:val="00F232BE"/>
    <w:rsid w:val="00F263A3"/>
    <w:rsid w:val="00F3017F"/>
    <w:rsid w:val="00F33401"/>
    <w:rsid w:val="00F502D5"/>
    <w:rsid w:val="00F50EBA"/>
    <w:rsid w:val="00F52262"/>
    <w:rsid w:val="00F52AB7"/>
    <w:rsid w:val="00F62175"/>
    <w:rsid w:val="00F6448E"/>
    <w:rsid w:val="00F719C3"/>
    <w:rsid w:val="00F80DCE"/>
    <w:rsid w:val="00FA26DB"/>
    <w:rsid w:val="00FC4E7E"/>
    <w:rsid w:val="00FD4D1F"/>
    <w:rsid w:val="00FE452E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B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CF49C-398B-4F79-82E8-2FC4E464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User</cp:lastModifiedBy>
  <cp:revision>38</cp:revision>
  <dcterms:created xsi:type="dcterms:W3CDTF">2021-01-27T13:34:00Z</dcterms:created>
  <dcterms:modified xsi:type="dcterms:W3CDTF">2021-02-03T13:27:00Z</dcterms:modified>
</cp:coreProperties>
</file>